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224C4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F63213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C15" w:rsidRPr="00E7624A" w:rsidRDefault="006F5C15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районної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</w:p>
          <w:p w:rsidR="006F5C15" w:rsidRPr="005A3A8A" w:rsidRDefault="005A3A8A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грудня 2020 року № 67-к</w:t>
            </w:r>
          </w:p>
        </w:tc>
      </w:tr>
    </w:tbl>
    <w:p w:rsidR="00A16FC8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End w:id="1"/>
    </w:p>
    <w:p w:rsidR="00F049D9" w:rsidRDefault="00F049D9" w:rsidP="0036227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E67410" w:rsidRPr="00362275" w:rsidRDefault="00F049D9" w:rsidP="00362275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76"/>
        <w:gridCol w:w="3887"/>
        <w:gridCol w:w="5322"/>
      </w:tblGrid>
      <w:tr w:rsidR="00F049D9" w:rsidRPr="006D2371" w:rsidTr="006D2371">
        <w:trPr>
          <w:trHeight w:val="987"/>
        </w:trPr>
        <w:tc>
          <w:tcPr>
            <w:tcW w:w="4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посади, 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F049D9" w:rsidRDefault="006D2371" w:rsidP="00362275">
            <w:pPr>
              <w:spacing w:before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Провідний</w:t>
            </w:r>
            <w:r w:rsidR="00F04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спеціаліст </w:t>
            </w:r>
            <w:r w:rsidR="00480675" w:rsidRPr="0048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480675" w:rsidRP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інфраструктури, житлово-комунального господарства, енергетики, містобудування, архітектури та захисту довкілля Чернігівської районної державної адміністрації</w:t>
            </w:r>
            <w:r w:rsid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,</w:t>
            </w:r>
            <w:r w:rsidR="00480675">
              <w:rPr>
                <w:sz w:val="28"/>
                <w:szCs w:val="28"/>
                <w:lang w:val="uk-UA"/>
              </w:rPr>
              <w:t xml:space="preserve"> </w:t>
            </w:r>
            <w:r w:rsidR="00F049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6D2371" w:rsidTr="006D2371">
        <w:trPr>
          <w:trHeight w:val="266"/>
        </w:trPr>
        <w:tc>
          <w:tcPr>
            <w:tcW w:w="4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766"/>
            <w:bookmarkEnd w:id="2"/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362275" w:rsidRDefault="007C0BE4" w:rsidP="006D2371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 w:rsidRPr="00DC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21A3E" w:rsidRPr="006D2371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Забезпеч</w:t>
            </w:r>
            <w:r w:rsidR="00F21A3E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ує</w:t>
            </w:r>
            <w:r w:rsidR="00DC6A92" w:rsidRPr="006D2371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</w:t>
            </w:r>
            <w:r w:rsidR="00F21A3E" w:rsidRPr="006D2371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реалізаці</w:t>
            </w:r>
            <w:r w:rsidR="00F21A3E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ю</w:t>
            </w:r>
            <w:r w:rsidR="00DC6A92" w:rsidRPr="006D2371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основних принципів державної </w:t>
            </w:r>
            <w:r w:rsidR="006D2371" w:rsidRPr="006D23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аграрної політики, екологічної безпеки, відтворення та охорони навколишнього природного середовища.</w:t>
            </w:r>
            <w:r w:rsidR="00DC6A92" w:rsidRPr="006D2371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</w:t>
            </w:r>
          </w:p>
          <w:p w:rsidR="006D2371" w:rsidRPr="006D2371" w:rsidRDefault="006D2371" w:rsidP="006D2371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371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2.</w:t>
            </w:r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Здійснює моніторинг проблемних питань реалізації державної політики у сфері охорони навколишнього природного середовища, готує та подає пропозиції щодо їх врегулювання.</w:t>
            </w:r>
          </w:p>
          <w:p w:rsidR="006D2371" w:rsidRPr="006D2371" w:rsidRDefault="006D2371" w:rsidP="006D2371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живає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шкоди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заподіяної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охорону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довкілля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підприємствами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установами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громадянами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D2371" w:rsidRPr="006D2371" w:rsidRDefault="006D2371" w:rsidP="006D2371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Здійснює аналіз статистичних показників діяльності агропромислового комплексу району.</w:t>
            </w:r>
          </w:p>
          <w:p w:rsidR="006D2371" w:rsidRPr="006D2371" w:rsidRDefault="006D2371" w:rsidP="006D2371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оординує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сільськогосподарських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товаровиробників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спрямовану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розв’язання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виробництвом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рослинного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16FC8" w:rsidRPr="006D2371" w:rsidRDefault="006D2371" w:rsidP="006D2371">
            <w:pPr>
              <w:tabs>
                <w:tab w:val="left" w:pos="424"/>
              </w:tabs>
              <w:spacing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ефективного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6D23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6D2371">
        <w:trPr>
          <w:trHeight w:val="402"/>
        </w:trPr>
        <w:tc>
          <w:tcPr>
            <w:tcW w:w="4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71465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становить </w:t>
            </w:r>
            <w:r w:rsidR="006D2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.,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3A2461" w:rsidTr="006D2371">
        <w:trPr>
          <w:trHeight w:val="538"/>
        </w:trPr>
        <w:tc>
          <w:tcPr>
            <w:tcW w:w="4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2371" w:rsidRDefault="006D2371" w:rsidP="006D2371">
            <w:pPr>
              <w:spacing w:before="150"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строкова</w:t>
            </w: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перебування основного працівника у відпустці для догляду за дитиною до досягнення нею трирічного віку</w:t>
            </w: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2371" w:rsidRPr="006D2371" w:rsidRDefault="006D2371" w:rsidP="006D2371">
            <w:pPr>
              <w:spacing w:before="150"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F049D9" w:rsidRPr="00E5599A" w:rsidRDefault="00E5599A" w:rsidP="00EE518C">
            <w:pPr>
              <w:spacing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-2, та до дня визначення суб’єктом призначення або 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672DD1" w:rsidRPr="003A2461" w:rsidTr="006D2371">
        <w:trPr>
          <w:trHeight w:val="10660"/>
        </w:trPr>
        <w:tc>
          <w:tcPr>
            <w:tcW w:w="4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посаду, </w:t>
            </w:r>
            <w:proofErr w:type="gram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адресат та строк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заяву із зазначенням основних мотивів щодо зайняття посади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резюме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2 до Порядку;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Додатки до заяви</w:t>
            </w:r>
            <w:r w:rsidR="00224C43">
              <w:rPr>
                <w:rFonts w:ascii="Times New Roman" w:hAnsi="Times New Roman" w:cs="Times New Roman"/>
                <w:sz w:val="24"/>
                <w:szCs w:val="24"/>
              </w:rPr>
              <w:t xml:space="preserve"> не є обов’язковими для подання.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EE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24</w:t>
            </w:r>
            <w:r w:rsidR="00605FA3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груд</w:t>
            </w:r>
            <w:r w:rsidR="003A2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</w:t>
            </w:r>
            <w:r w:rsidR="003A2461" w:rsidRPr="003A2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</w:t>
            </w:r>
            <w:r w:rsidR="003A2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849C3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 w:rsidR="00F21A3E" w:rsidRPr="00F21A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23</w:t>
            </w:r>
            <w:r w:rsidR="00F2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:59 години </w:t>
            </w:r>
            <w:r w:rsidR="007A3885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EE51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="007A3885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3885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грудня</w:t>
            </w:r>
            <w:proofErr w:type="spellEnd"/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</w:t>
            </w:r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D1" w:rsidRPr="006D4C5C" w:rsidRDefault="006A325B" w:rsidP="00832AA2">
            <w:pPr>
              <w:tabs>
                <w:tab w:val="left" w:pos="211"/>
              </w:tabs>
              <w:spacing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Адресат:</w:t>
            </w: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672DD1" w:rsidRPr="00EE551D" w:rsidTr="006D2371">
        <w:trPr>
          <w:trHeight w:val="1556"/>
        </w:trPr>
        <w:tc>
          <w:tcPr>
            <w:tcW w:w="4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A3885" w:rsidRPr="007A3885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добору на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="00832A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EE551D" w:rsidRDefault="006D4C5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07986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EE551D" w:rsidRPr="00E07986" w:rsidRDefault="00EE551D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en-US"/>
              </w:rPr>
            </w:pPr>
            <w:r w:rsidRPr="00E079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kadru-lilia@ukr.net</w:t>
            </w:r>
          </w:p>
          <w:p w:rsidR="00EE551D" w:rsidRPr="00EE551D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DD1" w:rsidRPr="00314D12" w:rsidTr="006D2371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A16FC8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DD1" w:rsidRPr="00314D12" w:rsidTr="006D2371"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>
              <w:rPr>
                <w:color w:val="auto"/>
                <w:lang w:val="uk-UA"/>
              </w:rPr>
              <w:t>Вища</w:t>
            </w:r>
            <w:r w:rsidR="00E67410">
              <w:rPr>
                <w:color w:val="auto"/>
                <w:lang w:val="uk-UA"/>
              </w:rPr>
              <w:t>,</w:t>
            </w:r>
            <w:r>
              <w:rPr>
                <w:shd w:val="clear" w:color="auto" w:fill="FFFFFF"/>
              </w:rPr>
              <w:t xml:space="preserve"> не </w:t>
            </w:r>
            <w:proofErr w:type="spellStart"/>
            <w:r>
              <w:rPr>
                <w:shd w:val="clear" w:color="auto" w:fill="FFFFFF"/>
              </w:rPr>
              <w:t>нижче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молодшого</w:t>
            </w:r>
            <w:proofErr w:type="spellEnd"/>
            <w:r>
              <w:rPr>
                <w:shd w:val="clear" w:color="auto" w:fill="FFFFFF"/>
              </w:rPr>
              <w:t xml:space="preserve"> бакалавра </w:t>
            </w:r>
            <w:proofErr w:type="spellStart"/>
            <w:r>
              <w:rPr>
                <w:shd w:val="clear" w:color="auto" w:fill="FFFFFF"/>
              </w:rPr>
              <w:t>або</w:t>
            </w:r>
            <w:proofErr w:type="spellEnd"/>
            <w:r>
              <w:rPr>
                <w:shd w:val="clear" w:color="auto" w:fill="FFFFFF"/>
              </w:rPr>
              <w:t xml:space="preserve"> бакалавра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P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72DD1" w:rsidRPr="00314D12" w:rsidTr="006D2371"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4C1497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2DD1" w:rsidRPr="00314D12" w:rsidTr="006D2371">
        <w:trPr>
          <w:trHeight w:val="690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2DD1" w:rsidRPr="00314D12" w:rsidTr="006D2371">
        <w:trPr>
          <w:trHeight w:val="690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БОГДАНОВСЬКА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– начальник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1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2" w:rsidRPr="00F049D9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C07B12" w:rsidRPr="00F049D9" w:rsidSect="00362275">
      <w:headerReference w:type="default" r:id="rId8"/>
      <w:headerReference w:type="first" r:id="rId9"/>
      <w:pgSz w:w="11906" w:h="16838"/>
      <w:pgMar w:top="567" w:right="567" w:bottom="284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A8" w:rsidRDefault="005076A8" w:rsidP="00C07B12">
      <w:pPr>
        <w:spacing w:after="0" w:line="240" w:lineRule="auto"/>
      </w:pPr>
      <w:r>
        <w:separator/>
      </w:r>
    </w:p>
  </w:endnote>
  <w:endnote w:type="continuationSeparator" w:id="0">
    <w:p w:rsidR="005076A8" w:rsidRDefault="005076A8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A8" w:rsidRDefault="005076A8" w:rsidP="00C07B12">
      <w:pPr>
        <w:spacing w:after="0" w:line="240" w:lineRule="auto"/>
      </w:pPr>
      <w:r>
        <w:separator/>
      </w:r>
    </w:p>
  </w:footnote>
  <w:footnote w:type="continuationSeparator" w:id="0">
    <w:p w:rsidR="005076A8" w:rsidRDefault="005076A8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056918">
        <w:pPr>
          <w:pStyle w:val="a7"/>
          <w:jc w:val="center"/>
        </w:pPr>
        <w:fldSimple w:instr=" PAGE   \* MERGEFORMAT ">
          <w:r w:rsidR="003A2461">
            <w:rPr>
              <w:noProof/>
            </w:rPr>
            <w:t>3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2DC5"/>
    <w:multiLevelType w:val="multilevel"/>
    <w:tmpl w:val="2C3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16D"/>
    <w:multiLevelType w:val="multilevel"/>
    <w:tmpl w:val="3A2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67BD"/>
    <w:multiLevelType w:val="multilevel"/>
    <w:tmpl w:val="0D2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35C7C"/>
    <w:multiLevelType w:val="multilevel"/>
    <w:tmpl w:val="73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06E6B"/>
    <w:rsid w:val="0001087D"/>
    <w:rsid w:val="00034C5F"/>
    <w:rsid w:val="00052265"/>
    <w:rsid w:val="00055E44"/>
    <w:rsid w:val="00056918"/>
    <w:rsid w:val="00072FFE"/>
    <w:rsid w:val="000821B8"/>
    <w:rsid w:val="000851D1"/>
    <w:rsid w:val="000856AB"/>
    <w:rsid w:val="000B2261"/>
    <w:rsid w:val="000D33C5"/>
    <w:rsid w:val="000E527F"/>
    <w:rsid w:val="000F7C84"/>
    <w:rsid w:val="0016246B"/>
    <w:rsid w:val="0017290D"/>
    <w:rsid w:val="00194E99"/>
    <w:rsid w:val="001B256E"/>
    <w:rsid w:val="001B2CDD"/>
    <w:rsid w:val="00217810"/>
    <w:rsid w:val="00224C43"/>
    <w:rsid w:val="00245DAA"/>
    <w:rsid w:val="002A5C4F"/>
    <w:rsid w:val="002A5FC3"/>
    <w:rsid w:val="002C725E"/>
    <w:rsid w:val="002D215B"/>
    <w:rsid w:val="002F79E4"/>
    <w:rsid w:val="0031040A"/>
    <w:rsid w:val="00317090"/>
    <w:rsid w:val="00320FE0"/>
    <w:rsid w:val="003310AD"/>
    <w:rsid w:val="003315A7"/>
    <w:rsid w:val="0035549E"/>
    <w:rsid w:val="00362275"/>
    <w:rsid w:val="00362CAE"/>
    <w:rsid w:val="003667E1"/>
    <w:rsid w:val="00371465"/>
    <w:rsid w:val="00375E25"/>
    <w:rsid w:val="003849C3"/>
    <w:rsid w:val="003A2461"/>
    <w:rsid w:val="003A4C03"/>
    <w:rsid w:val="003D31C5"/>
    <w:rsid w:val="003E2BD4"/>
    <w:rsid w:val="003F17B1"/>
    <w:rsid w:val="00410553"/>
    <w:rsid w:val="0042540D"/>
    <w:rsid w:val="0044753F"/>
    <w:rsid w:val="00455154"/>
    <w:rsid w:val="00461A50"/>
    <w:rsid w:val="004664C6"/>
    <w:rsid w:val="00473A91"/>
    <w:rsid w:val="00480675"/>
    <w:rsid w:val="00487187"/>
    <w:rsid w:val="00490CB3"/>
    <w:rsid w:val="00497838"/>
    <w:rsid w:val="004B1F89"/>
    <w:rsid w:val="004C1497"/>
    <w:rsid w:val="004C3F84"/>
    <w:rsid w:val="004C5E89"/>
    <w:rsid w:val="004C6CFB"/>
    <w:rsid w:val="004F7978"/>
    <w:rsid w:val="005076A8"/>
    <w:rsid w:val="0052645D"/>
    <w:rsid w:val="005A1FCB"/>
    <w:rsid w:val="005A3A8A"/>
    <w:rsid w:val="005D06BB"/>
    <w:rsid w:val="005F1D5F"/>
    <w:rsid w:val="005F692C"/>
    <w:rsid w:val="00605FA3"/>
    <w:rsid w:val="00650091"/>
    <w:rsid w:val="006658AC"/>
    <w:rsid w:val="00672DD1"/>
    <w:rsid w:val="006A325B"/>
    <w:rsid w:val="006D2371"/>
    <w:rsid w:val="006D4C5C"/>
    <w:rsid w:val="006E6E37"/>
    <w:rsid w:val="006E79DE"/>
    <w:rsid w:val="006F5C15"/>
    <w:rsid w:val="00712618"/>
    <w:rsid w:val="00730D5C"/>
    <w:rsid w:val="00761068"/>
    <w:rsid w:val="00771265"/>
    <w:rsid w:val="007A3885"/>
    <w:rsid w:val="007A5280"/>
    <w:rsid w:val="007C0BE4"/>
    <w:rsid w:val="007C6C8A"/>
    <w:rsid w:val="007C6E7F"/>
    <w:rsid w:val="007F5BDE"/>
    <w:rsid w:val="00802818"/>
    <w:rsid w:val="00804B1C"/>
    <w:rsid w:val="00805F5A"/>
    <w:rsid w:val="0082559E"/>
    <w:rsid w:val="00832AA2"/>
    <w:rsid w:val="00836498"/>
    <w:rsid w:val="008538FC"/>
    <w:rsid w:val="0086654B"/>
    <w:rsid w:val="0086745E"/>
    <w:rsid w:val="008772C7"/>
    <w:rsid w:val="00880D98"/>
    <w:rsid w:val="008818F5"/>
    <w:rsid w:val="00895A11"/>
    <w:rsid w:val="008962D6"/>
    <w:rsid w:val="008A313E"/>
    <w:rsid w:val="009255F4"/>
    <w:rsid w:val="00957EFC"/>
    <w:rsid w:val="009655DD"/>
    <w:rsid w:val="009771A8"/>
    <w:rsid w:val="009869C9"/>
    <w:rsid w:val="00A0072C"/>
    <w:rsid w:val="00A16FC8"/>
    <w:rsid w:val="00A26988"/>
    <w:rsid w:val="00A35089"/>
    <w:rsid w:val="00A43750"/>
    <w:rsid w:val="00A479DF"/>
    <w:rsid w:val="00A80CAD"/>
    <w:rsid w:val="00AC41E9"/>
    <w:rsid w:val="00AD2178"/>
    <w:rsid w:val="00AE0F62"/>
    <w:rsid w:val="00AE5820"/>
    <w:rsid w:val="00B01FDD"/>
    <w:rsid w:val="00B11085"/>
    <w:rsid w:val="00B222AD"/>
    <w:rsid w:val="00B37162"/>
    <w:rsid w:val="00B74C32"/>
    <w:rsid w:val="00BB2F57"/>
    <w:rsid w:val="00BB7A28"/>
    <w:rsid w:val="00C07B12"/>
    <w:rsid w:val="00C11881"/>
    <w:rsid w:val="00C41A41"/>
    <w:rsid w:val="00C63442"/>
    <w:rsid w:val="00C76DF4"/>
    <w:rsid w:val="00C92A1F"/>
    <w:rsid w:val="00CD61FA"/>
    <w:rsid w:val="00D045F1"/>
    <w:rsid w:val="00D11882"/>
    <w:rsid w:val="00D22EB3"/>
    <w:rsid w:val="00D24798"/>
    <w:rsid w:val="00D533AC"/>
    <w:rsid w:val="00D579FA"/>
    <w:rsid w:val="00D6032F"/>
    <w:rsid w:val="00D610DB"/>
    <w:rsid w:val="00D93A6D"/>
    <w:rsid w:val="00DA334E"/>
    <w:rsid w:val="00DB4AD2"/>
    <w:rsid w:val="00DC6A92"/>
    <w:rsid w:val="00DD3ABA"/>
    <w:rsid w:val="00DF6C23"/>
    <w:rsid w:val="00E07986"/>
    <w:rsid w:val="00E117A7"/>
    <w:rsid w:val="00E12BA3"/>
    <w:rsid w:val="00E207D6"/>
    <w:rsid w:val="00E25231"/>
    <w:rsid w:val="00E35D3D"/>
    <w:rsid w:val="00E43DFD"/>
    <w:rsid w:val="00E45F30"/>
    <w:rsid w:val="00E45FB0"/>
    <w:rsid w:val="00E50AC7"/>
    <w:rsid w:val="00E5599A"/>
    <w:rsid w:val="00E67410"/>
    <w:rsid w:val="00E7624A"/>
    <w:rsid w:val="00E818AF"/>
    <w:rsid w:val="00EC48DB"/>
    <w:rsid w:val="00EC6FBB"/>
    <w:rsid w:val="00EE518C"/>
    <w:rsid w:val="00EE549C"/>
    <w:rsid w:val="00EE551D"/>
    <w:rsid w:val="00F049D9"/>
    <w:rsid w:val="00F15872"/>
    <w:rsid w:val="00F1775C"/>
    <w:rsid w:val="00F21A3E"/>
    <w:rsid w:val="00F306F9"/>
    <w:rsid w:val="00F63213"/>
    <w:rsid w:val="00F77879"/>
    <w:rsid w:val="00F875F6"/>
    <w:rsid w:val="00FB21D8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6A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A92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highlight-result">
    <w:name w:val="highlight-result"/>
    <w:basedOn w:val="a0"/>
    <w:rsid w:val="005F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1AF968-A2DA-46C1-B260-6C0B90BD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SenkoHZ</cp:lastModifiedBy>
  <cp:revision>72</cp:revision>
  <cp:lastPrinted>2020-12-24T08:55:00Z</cp:lastPrinted>
  <dcterms:created xsi:type="dcterms:W3CDTF">2019-10-18T11:12:00Z</dcterms:created>
  <dcterms:modified xsi:type="dcterms:W3CDTF">2020-12-24T09:42:00Z</dcterms:modified>
</cp:coreProperties>
</file>